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1D7E" w14:textId="77777777" w:rsidR="006F75FC" w:rsidRDefault="006F75FC" w:rsidP="006F75FC">
      <w:pPr>
        <w:numPr>
          <w:ilvl w:val="0"/>
          <w:numId w:val="1"/>
        </w:numPr>
        <w:spacing w:before="100" w:beforeAutospacing="1" w:after="100" w:afterAutospacing="1"/>
        <w:rPr>
          <w:rFonts w:eastAsia="Times New Roman"/>
        </w:rPr>
      </w:pPr>
      <w:r>
        <w:rPr>
          <w:rFonts w:eastAsia="Times New Roman"/>
        </w:rPr>
        <w:t>What, specifically, do the piping systems on the ISS consist of and do they differ from piping systems on earth due to the lack of gravity?</w:t>
      </w:r>
    </w:p>
    <w:p w14:paraId="0FBF2FDC" w14:textId="77777777" w:rsidR="006F75FC" w:rsidRDefault="006F75FC" w:rsidP="006F75FC">
      <w:pPr>
        <w:spacing w:before="100" w:beforeAutospacing="1" w:after="100" w:afterAutospacing="1"/>
        <w:rPr>
          <w:color w:val="FF0000"/>
        </w:rPr>
      </w:pPr>
      <w:r>
        <w:rPr>
          <w:color w:val="FF0000"/>
        </w:rPr>
        <w:t xml:space="preserve">On Earth, water towers are used to provide most of the water pressure and pumps are used to back it up.  On the space station, the pumps fill up bellows --tanks that expand and contract to keep a consistent pressure for the line.  The bigger problem with microgravity is that any air in the line can act as a blockage.  With gravity, the air rises to the top and can be released from the system.  In microgravity the bubble can collect in areas and prevent the water from flowing or slow it down.  </w:t>
      </w:r>
    </w:p>
    <w:p w14:paraId="6A58727F" w14:textId="77777777" w:rsidR="006F75FC" w:rsidRDefault="006F75FC" w:rsidP="006F75FC">
      <w:pPr>
        <w:numPr>
          <w:ilvl w:val="0"/>
          <w:numId w:val="1"/>
        </w:numPr>
        <w:spacing w:before="100" w:beforeAutospacing="1" w:after="100" w:afterAutospacing="1"/>
        <w:rPr>
          <w:rFonts w:eastAsia="Times New Roman"/>
        </w:rPr>
      </w:pPr>
      <w:r>
        <w:rPr>
          <w:rFonts w:eastAsia="Times New Roman"/>
        </w:rPr>
        <w:t>How, specifically, does NASA use silver to clean biofilm? Can we have more information about your current process?</w:t>
      </w:r>
    </w:p>
    <w:p w14:paraId="5E2D74A9" w14:textId="24A0E2D5" w:rsidR="006F75FC" w:rsidRDefault="006F75FC" w:rsidP="006F75FC">
      <w:pPr>
        <w:rPr>
          <w:color w:val="FF0000"/>
        </w:rPr>
      </w:pPr>
      <w:r>
        <w:rPr>
          <w:color w:val="FF0000"/>
        </w:rPr>
        <w:t>On the Russian side, they use a silver biocide in the water to prevent microbes from growing in the lines however, even with the biocide present problems can occur that either allow biofilms to grow or equipment is introduced that isn’t completely clean</w:t>
      </w:r>
    </w:p>
    <w:p w14:paraId="10E16145" w14:textId="77777777" w:rsidR="006F75FC" w:rsidRDefault="006F75FC" w:rsidP="006F75FC">
      <w:pPr>
        <w:rPr>
          <w:color w:val="FF0000"/>
        </w:rPr>
      </w:pPr>
      <w:r>
        <w:rPr>
          <w:color w:val="FF0000"/>
        </w:rPr>
        <w:t>On the US side we use iodine in the water system to prevent microbial growth in the lines.  It is removed before it is consumed.  We have other wipes for cleaning up but it a different biocide instead of iodine.</w:t>
      </w:r>
    </w:p>
    <w:p w14:paraId="315D60CB" w14:textId="77777777" w:rsidR="006F75FC" w:rsidRDefault="006F75FC" w:rsidP="006F75FC"/>
    <w:p w14:paraId="66572595" w14:textId="77777777" w:rsidR="006F75FC" w:rsidRDefault="006F75FC" w:rsidP="006F75FC"/>
    <w:p w14:paraId="3849BD2A" w14:textId="77777777" w:rsidR="006F75FC" w:rsidRDefault="006F75FC" w:rsidP="006F75FC"/>
    <w:p w14:paraId="7B9892CB" w14:textId="77777777" w:rsidR="006F75FC" w:rsidRDefault="006F75FC" w:rsidP="006F75FC">
      <w:pPr>
        <w:pStyle w:val="xmsonormal"/>
        <w:numPr>
          <w:ilvl w:val="0"/>
          <w:numId w:val="2"/>
        </w:numPr>
        <w:rPr>
          <w:rFonts w:eastAsia="Times New Roman"/>
          <w:color w:val="000000"/>
        </w:rPr>
      </w:pPr>
      <w:r>
        <w:rPr>
          <w:rFonts w:eastAsia="Times New Roman"/>
          <w:color w:val="000000"/>
        </w:rPr>
        <w:t xml:space="preserve">Would/how would the lack of gravity constrain our design? </w:t>
      </w:r>
    </w:p>
    <w:p w14:paraId="27446A09" w14:textId="77777777" w:rsidR="006F75FC" w:rsidRDefault="006F75FC" w:rsidP="006F75FC">
      <w:pPr>
        <w:pStyle w:val="xmsonormal"/>
        <w:numPr>
          <w:ilvl w:val="1"/>
          <w:numId w:val="2"/>
        </w:numPr>
        <w:rPr>
          <w:rFonts w:eastAsia="Times New Roman"/>
          <w:color w:val="000000"/>
        </w:rPr>
      </w:pPr>
      <w:r>
        <w:rPr>
          <w:rFonts w:eastAsia="Times New Roman"/>
          <w:color w:val="000000"/>
        </w:rPr>
        <w:t xml:space="preserve">Bacteria are more virulent (harder to kill) on the ISS because of the stressors they are under (e.g., radiation) and the biofilm they form is in a different configuration because of microgravity. </w:t>
      </w:r>
    </w:p>
    <w:p w14:paraId="06A4B184" w14:textId="77777777" w:rsidR="006F75FC" w:rsidRDefault="006F75FC" w:rsidP="006F75FC">
      <w:pPr>
        <w:pStyle w:val="xmsonormal"/>
        <w:numPr>
          <w:ilvl w:val="2"/>
          <w:numId w:val="2"/>
        </w:numPr>
        <w:rPr>
          <w:rFonts w:eastAsia="Times New Roman"/>
          <w:color w:val="000000"/>
        </w:rPr>
      </w:pPr>
      <w:r>
        <w:rPr>
          <w:rFonts w:eastAsia="Times New Roman"/>
          <w:color w:val="000000"/>
        </w:rPr>
        <w:t xml:space="preserve">This indicates that higher concentrations of the treatment may be needed to treat the same bacteria on the ISS. </w:t>
      </w:r>
    </w:p>
    <w:p w14:paraId="773ACB0C" w14:textId="77777777" w:rsidR="006F75FC" w:rsidRDefault="006F75FC" w:rsidP="006F75FC">
      <w:pPr>
        <w:pStyle w:val="xmsonormal"/>
        <w:numPr>
          <w:ilvl w:val="3"/>
          <w:numId w:val="2"/>
        </w:numPr>
        <w:rPr>
          <w:rFonts w:eastAsia="Times New Roman"/>
          <w:color w:val="000000"/>
        </w:rPr>
      </w:pPr>
      <w:r>
        <w:rPr>
          <w:rFonts w:eastAsia="Times New Roman"/>
          <w:color w:val="000000"/>
        </w:rPr>
        <w:t>You do not need to test your treatment in microgravity.</w:t>
      </w:r>
    </w:p>
    <w:p w14:paraId="258C911C" w14:textId="77777777" w:rsidR="006F75FC" w:rsidRDefault="006F75FC" w:rsidP="006F75FC">
      <w:pPr>
        <w:pStyle w:val="xmsonormal"/>
        <w:ind w:left="1440"/>
        <w:rPr>
          <w:rFonts w:eastAsia="Times New Roman"/>
          <w:color w:val="000000"/>
        </w:rPr>
      </w:pPr>
    </w:p>
    <w:p w14:paraId="1CA79B7E" w14:textId="77777777" w:rsidR="006F75FC" w:rsidRDefault="006F75FC" w:rsidP="006F75FC">
      <w:pPr>
        <w:pStyle w:val="xmsonormal"/>
        <w:ind w:left="720"/>
        <w:rPr>
          <w:rFonts w:eastAsia="Times New Roman"/>
          <w:color w:val="000000"/>
        </w:rPr>
      </w:pPr>
    </w:p>
    <w:p w14:paraId="6504ECB7" w14:textId="77777777" w:rsidR="006F75FC" w:rsidRDefault="006F75FC" w:rsidP="006F75FC">
      <w:pPr>
        <w:pStyle w:val="xmsonormal"/>
        <w:numPr>
          <w:ilvl w:val="0"/>
          <w:numId w:val="2"/>
        </w:numPr>
        <w:rPr>
          <w:rFonts w:eastAsia="Times New Roman"/>
          <w:color w:val="000000"/>
        </w:rPr>
      </w:pPr>
      <w:r>
        <w:rPr>
          <w:rFonts w:eastAsia="Times New Roman"/>
          <w:color w:val="000000"/>
        </w:rPr>
        <w:t>Is there any constraint we should have in mind while designing a solution? (</w:t>
      </w:r>
      <w:proofErr w:type="gramStart"/>
      <w:r>
        <w:rPr>
          <w:rFonts w:eastAsia="Times New Roman"/>
          <w:color w:val="000000"/>
        </w:rPr>
        <w:t>besides</w:t>
      </w:r>
      <w:proofErr w:type="gramEnd"/>
      <w:r>
        <w:rPr>
          <w:rFonts w:eastAsia="Times New Roman"/>
          <w:color w:val="000000"/>
        </w:rPr>
        <w:t xml:space="preserve"> the non-hazardous requirement)</w:t>
      </w:r>
    </w:p>
    <w:p w14:paraId="08FA0E50" w14:textId="77777777" w:rsidR="006F75FC" w:rsidRDefault="006F75FC" w:rsidP="006F75FC">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rPr>
        <w:t>Non-hazardous (</w:t>
      </w:r>
      <w:proofErr w:type="spellStart"/>
      <w:proofErr w:type="gramStart"/>
      <w:r>
        <w:rPr>
          <w:rFonts w:eastAsia="Times New Roman"/>
          <w:color w:val="000000"/>
          <w:sz w:val="24"/>
          <w:szCs w:val="24"/>
        </w:rPr>
        <w:t>non flammable</w:t>
      </w:r>
      <w:proofErr w:type="spellEnd"/>
      <w:proofErr w:type="gramEnd"/>
      <w:r>
        <w:rPr>
          <w:rFonts w:eastAsia="Times New Roman"/>
          <w:color w:val="000000"/>
          <w:sz w:val="24"/>
          <w:szCs w:val="24"/>
        </w:rPr>
        <w:t>, not explosive, no toxic gas if on fire)</w:t>
      </w:r>
    </w:p>
    <w:p w14:paraId="7C03C0C4" w14:textId="77777777" w:rsidR="006F75FC" w:rsidRDefault="006F75FC" w:rsidP="006F75FC">
      <w:pPr>
        <w:numPr>
          <w:ilvl w:val="0"/>
          <w:numId w:val="3"/>
        </w:numPr>
        <w:spacing w:before="100" w:beforeAutospacing="1" w:after="100" w:afterAutospacing="1"/>
        <w:rPr>
          <w:rFonts w:eastAsia="Times New Roman"/>
          <w:color w:val="000000"/>
          <w:sz w:val="24"/>
          <w:szCs w:val="24"/>
        </w:rPr>
      </w:pPr>
      <w:r>
        <w:rPr>
          <w:rFonts w:eastAsia="Times New Roman"/>
          <w:color w:val="000000"/>
          <w:sz w:val="24"/>
          <w:szCs w:val="24"/>
        </w:rPr>
        <w:t>Not required but would be good if:</w:t>
      </w:r>
    </w:p>
    <w:p w14:paraId="370717C3" w14:textId="77777777" w:rsidR="006F75FC" w:rsidRDefault="006F75FC" w:rsidP="006F75FC">
      <w:pPr>
        <w:numPr>
          <w:ilvl w:val="1"/>
          <w:numId w:val="3"/>
        </w:numPr>
        <w:spacing w:before="100" w:beforeAutospacing="1" w:after="100" w:afterAutospacing="1"/>
        <w:rPr>
          <w:rFonts w:eastAsia="Times New Roman"/>
          <w:color w:val="000000"/>
          <w:sz w:val="24"/>
          <w:szCs w:val="24"/>
        </w:rPr>
      </w:pPr>
      <w:r>
        <w:rPr>
          <w:rFonts w:eastAsia="Times New Roman"/>
          <w:color w:val="000000"/>
          <w:sz w:val="24"/>
          <w:szCs w:val="24"/>
        </w:rPr>
        <w:t xml:space="preserve">it could be filtered out by an RO </w:t>
      </w:r>
      <w:proofErr w:type="gramStart"/>
      <w:r>
        <w:rPr>
          <w:rFonts w:eastAsia="Times New Roman"/>
          <w:color w:val="000000"/>
          <w:sz w:val="24"/>
          <w:szCs w:val="24"/>
        </w:rPr>
        <w:t>filter</w:t>
      </w:r>
      <w:proofErr w:type="gramEnd"/>
      <w:r>
        <w:rPr>
          <w:rFonts w:eastAsia="Times New Roman"/>
          <w:color w:val="000000"/>
          <w:sz w:val="24"/>
          <w:szCs w:val="24"/>
        </w:rPr>
        <w:t xml:space="preserve"> or it could be neutralized</w:t>
      </w:r>
    </w:p>
    <w:p w14:paraId="262777B9" w14:textId="77777777" w:rsidR="006F75FC" w:rsidRDefault="006F75FC" w:rsidP="006F75FC">
      <w:pPr>
        <w:numPr>
          <w:ilvl w:val="1"/>
          <w:numId w:val="3"/>
        </w:numPr>
        <w:spacing w:before="100" w:beforeAutospacing="1" w:after="100" w:afterAutospacing="1"/>
        <w:rPr>
          <w:rFonts w:eastAsia="Times New Roman"/>
          <w:color w:val="000000"/>
          <w:sz w:val="24"/>
          <w:szCs w:val="24"/>
        </w:rPr>
      </w:pPr>
      <w:r>
        <w:rPr>
          <w:rFonts w:eastAsia="Times New Roman"/>
          <w:color w:val="000000"/>
          <w:sz w:val="24"/>
          <w:szCs w:val="24"/>
        </w:rPr>
        <w:t>there was a method to determine its concentration after treatment</w:t>
      </w:r>
    </w:p>
    <w:p w14:paraId="5328AC8D" w14:textId="77777777" w:rsidR="006F75FC" w:rsidRDefault="006F75FC" w:rsidP="006F75FC">
      <w:pPr>
        <w:pStyle w:val="xmsonormal"/>
        <w:numPr>
          <w:ilvl w:val="0"/>
          <w:numId w:val="4"/>
        </w:numPr>
        <w:rPr>
          <w:rFonts w:eastAsia="Times New Roman"/>
          <w:color w:val="000000"/>
        </w:rPr>
      </w:pPr>
      <w:r>
        <w:rPr>
          <w:rFonts w:eastAsia="Times New Roman"/>
          <w:color w:val="000000"/>
        </w:rPr>
        <w:t xml:space="preserve">How, specifically, does NASA use silver to clean biofilm? </w:t>
      </w:r>
    </w:p>
    <w:p w14:paraId="5A708DD7" w14:textId="77777777" w:rsidR="006F75FC" w:rsidRDefault="006F75FC" w:rsidP="006F75FC">
      <w:pPr>
        <w:pStyle w:val="xmsonormal"/>
        <w:numPr>
          <w:ilvl w:val="1"/>
          <w:numId w:val="4"/>
        </w:numPr>
        <w:rPr>
          <w:rFonts w:eastAsia="Times New Roman"/>
          <w:color w:val="000000"/>
        </w:rPr>
      </w:pPr>
      <w:r>
        <w:rPr>
          <w:rFonts w:eastAsia="Times New Roman"/>
          <w:color w:val="000000"/>
        </w:rPr>
        <w:t>Articles on iodine and silver for the ISS</w:t>
      </w:r>
    </w:p>
    <w:p w14:paraId="2AFE4B2C" w14:textId="77777777" w:rsidR="006F75FC" w:rsidRDefault="006F75FC" w:rsidP="006F75FC">
      <w:pPr>
        <w:pStyle w:val="xmsonormal"/>
        <w:numPr>
          <w:ilvl w:val="2"/>
          <w:numId w:val="4"/>
        </w:numPr>
        <w:rPr>
          <w:rFonts w:eastAsia="Times New Roman"/>
          <w:color w:val="000000"/>
        </w:rPr>
      </w:pPr>
      <w:hyperlink r:id="rId5" w:history="1">
        <w:r>
          <w:rPr>
            <w:rStyle w:val="Hyperlink"/>
            <w:rFonts w:eastAsia="Times New Roman"/>
          </w:rPr>
          <w:t>https://ntrs.nasa.gov/api/citations/20110014435/downloads/20110014435.pdf</w:t>
        </w:r>
      </w:hyperlink>
    </w:p>
    <w:p w14:paraId="78969732" w14:textId="77777777" w:rsidR="006F75FC" w:rsidRDefault="006F75FC" w:rsidP="006F75FC">
      <w:pPr>
        <w:pStyle w:val="xmsonormal"/>
        <w:numPr>
          <w:ilvl w:val="2"/>
          <w:numId w:val="4"/>
        </w:numPr>
        <w:rPr>
          <w:rFonts w:eastAsia="Times New Roman"/>
          <w:color w:val="000000"/>
        </w:rPr>
      </w:pPr>
      <w:hyperlink r:id="rId6" w:history="1">
        <w:r>
          <w:rPr>
            <w:rStyle w:val="Hyperlink"/>
            <w:rFonts w:eastAsia="Times New Roman"/>
          </w:rPr>
          <w:t>https://ntrs.nasa.gov/api/citations/20205004059/downloads/ICES-2020-522%20final%20for%20Strives.pdf</w:t>
        </w:r>
      </w:hyperlink>
    </w:p>
    <w:p w14:paraId="44334C8E" w14:textId="77777777" w:rsidR="006F75FC" w:rsidRDefault="006F75FC" w:rsidP="006F75FC">
      <w:pPr>
        <w:pStyle w:val="xmsonormal"/>
        <w:ind w:left="720"/>
        <w:rPr>
          <w:rFonts w:eastAsia="Times New Roman"/>
          <w:color w:val="000000"/>
        </w:rPr>
      </w:pPr>
    </w:p>
    <w:p w14:paraId="7F0CB2EE" w14:textId="77777777" w:rsidR="006F75FC" w:rsidRDefault="006F75FC" w:rsidP="006F75FC">
      <w:pPr>
        <w:pStyle w:val="xmsonormal"/>
        <w:numPr>
          <w:ilvl w:val="0"/>
          <w:numId w:val="4"/>
        </w:numPr>
        <w:rPr>
          <w:rFonts w:eastAsia="Times New Roman"/>
          <w:color w:val="000000"/>
        </w:rPr>
      </w:pPr>
      <w:r>
        <w:rPr>
          <w:rFonts w:eastAsia="Times New Roman"/>
          <w:color w:val="000000"/>
        </w:rPr>
        <w:t>Can we have more information about your current process?</w:t>
      </w:r>
    </w:p>
    <w:p w14:paraId="1CC1F5BE" w14:textId="56BF744E" w:rsidR="00481ADF" w:rsidRDefault="006F75FC" w:rsidP="0035391F">
      <w:pPr>
        <w:pStyle w:val="xmsonormal"/>
        <w:numPr>
          <w:ilvl w:val="1"/>
          <w:numId w:val="4"/>
        </w:numPr>
      </w:pPr>
      <w:r w:rsidRPr="006F75FC">
        <w:rPr>
          <w:rFonts w:eastAsia="Times New Roman"/>
          <w:color w:val="000000"/>
        </w:rPr>
        <w:t xml:space="preserve">The chemical ingredients in </w:t>
      </w:r>
      <w:proofErr w:type="spellStart"/>
      <w:r w:rsidRPr="006F75FC">
        <w:rPr>
          <w:rFonts w:eastAsia="Times New Roman"/>
          <w:color w:val="000000"/>
        </w:rPr>
        <w:t>Aequor's</w:t>
      </w:r>
      <w:proofErr w:type="spellEnd"/>
      <w:r w:rsidRPr="006F75FC">
        <w:rPr>
          <w:rFonts w:eastAsia="Times New Roman"/>
          <w:color w:val="000000"/>
        </w:rPr>
        <w:t xml:space="preserve"> ISS water treatments are considered GRAS or approved as FDA food additives. The process included either the pre-treatment of the water for storage or treat the water recycling system via liquid injection. </w:t>
      </w:r>
    </w:p>
    <w:sectPr w:rsidR="0048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5D5A"/>
    <w:multiLevelType w:val="multilevel"/>
    <w:tmpl w:val="41E20808"/>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180E22"/>
    <w:multiLevelType w:val="multilevel"/>
    <w:tmpl w:val="B65ED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8F45E7"/>
    <w:multiLevelType w:val="multilevel"/>
    <w:tmpl w:val="FC04B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AF61337"/>
    <w:multiLevelType w:val="multilevel"/>
    <w:tmpl w:val="8C04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56166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203006">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6932928">
    <w:abstractNumId w:val="3"/>
    <w:lvlOverride w:ilvl="0"/>
    <w:lvlOverride w:ilvl="1"/>
    <w:lvlOverride w:ilvl="2"/>
    <w:lvlOverride w:ilvl="3"/>
    <w:lvlOverride w:ilvl="4"/>
    <w:lvlOverride w:ilvl="5"/>
    <w:lvlOverride w:ilvl="6"/>
    <w:lvlOverride w:ilvl="7"/>
    <w:lvlOverride w:ilvl="8"/>
  </w:num>
  <w:num w:numId="4" w16cid:durableId="401681020">
    <w:abstractNumId w:val="0"/>
    <w:lvlOverride w:ilvl="0">
      <w:startOverride w:val="4"/>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FC"/>
    <w:rsid w:val="004005FC"/>
    <w:rsid w:val="006F75FC"/>
    <w:rsid w:val="00713999"/>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2EC1"/>
  <w15:chartTrackingRefBased/>
  <w15:docId w15:val="{854938A4-B276-4F42-BCE9-C7028385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5FC"/>
    <w:rPr>
      <w:color w:val="0000FF"/>
      <w:u w:val="single"/>
    </w:rPr>
  </w:style>
  <w:style w:type="paragraph" w:customStyle="1" w:styleId="xmsonormal">
    <w:name w:val="x_msonormal"/>
    <w:basedOn w:val="Normal"/>
    <w:rsid w:val="006F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0217">
      <w:bodyDiv w:val="1"/>
      <w:marLeft w:val="0"/>
      <w:marRight w:val="0"/>
      <w:marTop w:val="0"/>
      <w:marBottom w:val="0"/>
      <w:divBdr>
        <w:top w:val="none" w:sz="0" w:space="0" w:color="auto"/>
        <w:left w:val="none" w:sz="0" w:space="0" w:color="auto"/>
        <w:bottom w:val="none" w:sz="0" w:space="0" w:color="auto"/>
        <w:right w:val="none" w:sz="0" w:space="0" w:color="auto"/>
      </w:divBdr>
    </w:div>
    <w:div w:id="14252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trs.nasa.gov/api/citations/20205004059/downloads/ICES-2020-522%20final%20for%20Strives.pdf" TargetMode="External"/><Relationship Id="rId5" Type="http://schemas.openxmlformats.org/officeDocument/2006/relationships/hyperlink" Target="https://ntrs.nasa.gov/api/citations/20110014435/downloads/2011001443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Company>NASA OCIO</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(JSC-OZ111)[NANORACKS, LLC]</dc:creator>
  <cp:keywords/>
  <dc:description/>
  <cp:lastModifiedBy>Westover, Allison R. (JSC-OZ111)[NANORACKS, LLC]</cp:lastModifiedBy>
  <cp:revision>1</cp:revision>
  <dcterms:created xsi:type="dcterms:W3CDTF">2023-09-05T14:11:00Z</dcterms:created>
  <dcterms:modified xsi:type="dcterms:W3CDTF">2023-09-05T14:14:00Z</dcterms:modified>
</cp:coreProperties>
</file>